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24C" w:rsidRPr="0059124C" w:rsidRDefault="0059124C" w:rsidP="0059124C">
      <w:pPr>
        <w:jc w:val="center"/>
        <w:rPr>
          <w:b/>
          <w:lang w:val="ru-RU"/>
        </w:rPr>
      </w:pPr>
      <w:r w:rsidRPr="0059124C">
        <w:rPr>
          <w:b/>
          <w:lang w:val="ru-RU"/>
        </w:rPr>
        <w:t>ПРАКТИЧЕСКАЯ РАБОТА</w:t>
      </w:r>
    </w:p>
    <w:p w:rsidR="0059124C" w:rsidRDefault="0059124C" w:rsidP="0059124C">
      <w:pPr>
        <w:jc w:val="center"/>
        <w:rPr>
          <w:b/>
          <w:lang w:val="ru-RU"/>
        </w:rPr>
      </w:pPr>
      <w:r w:rsidRPr="0059124C">
        <w:rPr>
          <w:b/>
          <w:lang w:val="ru-RU"/>
        </w:rPr>
        <w:t>Контрольное преобразование геодезических координат</w:t>
      </w:r>
      <w:r>
        <w:rPr>
          <w:b/>
          <w:lang w:val="ru-RU"/>
        </w:rPr>
        <w:t xml:space="preserve"> </w:t>
      </w:r>
      <w:r w:rsidRPr="0059124C">
        <w:rPr>
          <w:b/>
          <w:lang w:val="ru-RU"/>
        </w:rPr>
        <w:t xml:space="preserve">из одной </w:t>
      </w:r>
      <w:proofErr w:type="spellStart"/>
      <w:r w:rsidRPr="0059124C">
        <w:rPr>
          <w:b/>
          <w:lang w:val="ru-RU"/>
        </w:rPr>
        <w:t>референцной</w:t>
      </w:r>
      <w:proofErr w:type="spellEnd"/>
      <w:r w:rsidRPr="0059124C">
        <w:rPr>
          <w:b/>
          <w:lang w:val="ru-RU"/>
        </w:rPr>
        <w:t xml:space="preserve"> системы в другую</w:t>
      </w:r>
    </w:p>
    <w:p w:rsidR="0059124C" w:rsidRDefault="0059124C" w:rsidP="0059124C">
      <w:pPr>
        <w:pStyle w:val="a0"/>
        <w:rPr>
          <w:lang w:val="ru-RU"/>
        </w:rPr>
      </w:pPr>
    </w:p>
    <w:p w:rsidR="0059124C" w:rsidRPr="0059124C" w:rsidRDefault="0059124C" w:rsidP="0059124C">
      <w:pPr>
        <w:pStyle w:val="a0"/>
        <w:rPr>
          <w:lang w:val="ru-RU"/>
        </w:rPr>
      </w:pPr>
    </w:p>
    <w:p w:rsidR="003134C8" w:rsidRDefault="0059124C" w:rsidP="0059124C">
      <w:pPr>
        <w:rPr>
          <w:lang w:val="ru-RU"/>
        </w:rPr>
      </w:pPr>
      <w:proofErr w:type="spellStart"/>
      <w:r w:rsidRPr="0059124C">
        <w:t>Контроль</w:t>
      </w:r>
      <w:proofErr w:type="spellEnd"/>
      <w:r w:rsidRPr="0059124C">
        <w:t xml:space="preserve"> </w:t>
      </w:r>
      <w:proofErr w:type="spellStart"/>
      <w:r w:rsidRPr="0059124C">
        <w:t>выполнения</w:t>
      </w:r>
      <w:proofErr w:type="spellEnd"/>
      <w:r w:rsidRPr="0059124C">
        <w:t xml:space="preserve"> </w:t>
      </w:r>
      <w:proofErr w:type="spellStart"/>
      <w:r w:rsidRPr="0059124C">
        <w:t>поэтапного</w:t>
      </w:r>
      <w:proofErr w:type="spellEnd"/>
      <w:r w:rsidRPr="0059124C">
        <w:t xml:space="preserve"> </w:t>
      </w:r>
      <w:proofErr w:type="spellStart"/>
      <w:r w:rsidRPr="0059124C">
        <w:t>перехода</w:t>
      </w:r>
      <w:proofErr w:type="spellEnd"/>
      <w:r w:rsidRPr="0059124C">
        <w:t xml:space="preserve"> </w:t>
      </w:r>
      <w:proofErr w:type="spellStart"/>
      <w:r w:rsidRPr="0059124C">
        <w:t>от</w:t>
      </w:r>
      <w:proofErr w:type="spellEnd"/>
      <w:r w:rsidRPr="0059124C">
        <w:t xml:space="preserve"> </w:t>
      </w:r>
      <w:proofErr w:type="spellStart"/>
      <w:r w:rsidRPr="0059124C">
        <w:t>одной</w:t>
      </w:r>
      <w:proofErr w:type="spellEnd"/>
      <w:r w:rsidRPr="0059124C">
        <w:t xml:space="preserve"> </w:t>
      </w:r>
      <w:proofErr w:type="spellStart"/>
      <w:r w:rsidRPr="0059124C">
        <w:t>системы</w:t>
      </w:r>
      <w:proofErr w:type="spellEnd"/>
      <w:r w:rsidRPr="0059124C">
        <w:t xml:space="preserve"> </w:t>
      </w:r>
      <w:proofErr w:type="spellStart"/>
      <w:r w:rsidRPr="0059124C">
        <w:t>координат</w:t>
      </w:r>
      <w:proofErr w:type="spellEnd"/>
      <w:r w:rsidRPr="0059124C">
        <w:t xml:space="preserve"> к </w:t>
      </w:r>
      <w:proofErr w:type="spellStart"/>
      <w:r w:rsidRPr="0059124C">
        <w:t>другой</w:t>
      </w:r>
      <w:proofErr w:type="spellEnd"/>
      <w:r w:rsidRPr="0059124C">
        <w:t xml:space="preserve"> </w:t>
      </w:r>
      <w:proofErr w:type="spellStart"/>
      <w:r w:rsidRPr="0059124C">
        <w:t>выполняют</w:t>
      </w:r>
      <w:proofErr w:type="spellEnd"/>
      <w:r w:rsidRPr="0059124C">
        <w:t xml:space="preserve">, </w:t>
      </w:r>
      <w:proofErr w:type="spellStart"/>
      <w:r w:rsidRPr="0059124C">
        <w:t>используя</w:t>
      </w:r>
      <w:proofErr w:type="spellEnd"/>
      <w:r w:rsidRPr="0059124C">
        <w:t xml:space="preserve"> </w:t>
      </w:r>
      <w:proofErr w:type="spellStart"/>
      <w:r w:rsidRPr="0059124C">
        <w:t>следующие</w:t>
      </w:r>
      <w:proofErr w:type="spellEnd"/>
      <w:r w:rsidRPr="0059124C">
        <w:t xml:space="preserve"> </w:t>
      </w:r>
      <w:proofErr w:type="spellStart"/>
      <w:r w:rsidRPr="0059124C">
        <w:t>зависимости</w:t>
      </w:r>
      <w:proofErr w:type="spellEnd"/>
      <w:r w:rsidRPr="0059124C">
        <w:t>:</w:t>
      </w:r>
    </w:p>
    <w:p w:rsidR="0059124C" w:rsidRDefault="0059124C" w:rsidP="0059124C">
      <w:pPr>
        <w:pStyle w:val="a0"/>
        <w:rPr>
          <w:lang w:val="ru-RU"/>
        </w:rPr>
      </w:pPr>
    </w:p>
    <w:p w:rsidR="0059124C" w:rsidRDefault="0059124C" w:rsidP="0059124C">
      <w:pPr>
        <w:pStyle w:val="a0"/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765625" cy="5783326"/>
            <wp:effectExtent l="19050" t="0" r="6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972" cy="5786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379" w:rsidRDefault="00482379" w:rsidP="0059124C">
      <w:pPr>
        <w:pStyle w:val="a0"/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770718" cy="1056290"/>
            <wp:effectExtent l="19050" t="0" r="1432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054" cy="1056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379" w:rsidRDefault="00482379" w:rsidP="0059124C">
      <w:pPr>
        <w:pStyle w:val="a0"/>
        <w:rPr>
          <w:lang w:val="ru-RU"/>
        </w:rPr>
      </w:pPr>
    </w:p>
    <w:p w:rsidR="00482379" w:rsidRDefault="00482379" w:rsidP="0059124C">
      <w:pPr>
        <w:pStyle w:val="a0"/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6012793" cy="9270124"/>
            <wp:effectExtent l="19050" t="0" r="7007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671" cy="9269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77FB" w:rsidRDefault="00EE77FB" w:rsidP="0059124C">
      <w:pPr>
        <w:pStyle w:val="a0"/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05321" cy="9348952"/>
            <wp:effectExtent l="19050" t="0" r="179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825" cy="935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174" w:rsidRDefault="00F85B2D" w:rsidP="0059124C">
      <w:pPr>
        <w:pStyle w:val="a0"/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043054" cy="9348952"/>
            <wp:effectExtent l="1905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054" cy="9348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lang w:val="ru-RU"/>
        </w:rPr>
        <w:br w:type="textWrapping" w:clear="all"/>
      </w: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24550" cy="9207062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51" cy="921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4CAB" w:rsidRPr="0059124C" w:rsidRDefault="00824CAB" w:rsidP="0059124C">
      <w:pPr>
        <w:pStyle w:val="a0"/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33139" cy="260131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23" cy="2601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4CAB" w:rsidRPr="0059124C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59124C"/>
    <w:rsid w:val="00040372"/>
    <w:rsid w:val="0015422E"/>
    <w:rsid w:val="00270BC7"/>
    <w:rsid w:val="003134C8"/>
    <w:rsid w:val="00482379"/>
    <w:rsid w:val="0059124C"/>
    <w:rsid w:val="00636884"/>
    <w:rsid w:val="00824CAB"/>
    <w:rsid w:val="00842AB4"/>
    <w:rsid w:val="009C1933"/>
    <w:rsid w:val="00A82D4E"/>
    <w:rsid w:val="00AF398C"/>
    <w:rsid w:val="00BF33E4"/>
    <w:rsid w:val="00DC7174"/>
    <w:rsid w:val="00E27B86"/>
    <w:rsid w:val="00E3293E"/>
    <w:rsid w:val="00EE77FB"/>
    <w:rsid w:val="00F85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customStyle="1" w:styleId="Default">
    <w:name w:val="Default"/>
    <w:rsid w:val="0059124C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  <w:lang w:val="ru-RU" w:bidi="ar-SA"/>
    </w:rPr>
  </w:style>
  <w:style w:type="paragraph" w:styleId="af4">
    <w:name w:val="Balloon Text"/>
    <w:basedOn w:val="a"/>
    <w:link w:val="af5"/>
    <w:uiPriority w:val="99"/>
    <w:semiHidden/>
    <w:unhideWhenUsed/>
    <w:rsid w:val="0059124C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5912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2017-11-06T14:22:00Z</dcterms:created>
  <dcterms:modified xsi:type="dcterms:W3CDTF">2017-11-06T14:30:00Z</dcterms:modified>
</cp:coreProperties>
</file>